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D5" w:rsidRPr="001754D5" w:rsidRDefault="001754D5" w:rsidP="001754D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 xml:space="preserve">Приказ Министерства просвещения РФ от 30 августа 2022 г. N 784 “О внесении изменений в Порядок приема на </w:t>
      </w:r>
      <w:proofErr w:type="gramStart"/>
      <w:r w:rsidRPr="001754D5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обучение по</w:t>
      </w:r>
      <w:proofErr w:type="gramEnd"/>
      <w:r w:rsidRPr="001754D5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458” (документ не вступил в силу)</w:t>
      </w:r>
    </w:p>
    <w:p w:rsid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GoBack"/>
      <w:bookmarkEnd w:id="1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2021, N 13, ст. 2137),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Утвердить прилагаемые </w:t>
      </w:r>
      <w:hyperlink r:id="rId5" w:anchor="1000" w:history="1">
        <w:r w:rsidRPr="001754D5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вносятся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 (зарегистрирован Министерством юстиции Российской Федерации 11 сентября 2020 г., регистрационный N 59783), с изменениями, внесенными приказом Министерства просвещения Российской Федерации от 8 октября 2021 г. N</w:t>
      </w:r>
      <w:proofErr w:type="gram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707 (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</w:t>
      </w:r>
      <w:proofErr w:type="gram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Министерством юстиции Российской Федерации 10 ноября 2021 г., регистрационный N 65743).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Настоящий приказ вступает в силу с 1 марта 2023 г. и действует до 1 марта 2026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1754D5" w:rsidRPr="001754D5" w:rsidTr="001754D5">
        <w:tc>
          <w:tcPr>
            <w:tcW w:w="2500" w:type="pct"/>
            <w:hideMark/>
          </w:tcPr>
          <w:p w:rsidR="001754D5" w:rsidRPr="001754D5" w:rsidRDefault="001754D5" w:rsidP="00175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1754D5" w:rsidRPr="001754D5" w:rsidRDefault="001754D5" w:rsidP="00175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4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21 октября 2022 г.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Регистрационный № 70647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УТВЕРЖДЕНЫ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6" w:anchor="0" w:history="1">
        <w:r w:rsidRPr="001754D5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приказом</w:t>
        </w:r>
      </w:hyperlink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Министерства просвещения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30 августа 2022 г. N 784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Изменения,</w:t>
      </w:r>
      <w:r w:rsidRPr="001754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 xml:space="preserve">которые вносятся в Порядок приема на </w:t>
      </w:r>
      <w:proofErr w:type="gramStart"/>
      <w:r w:rsidRPr="001754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 по</w:t>
      </w:r>
      <w:proofErr w:type="gramEnd"/>
      <w:r w:rsidRPr="001754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 г. N 458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 пункте 16: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абзаце первом после слов "в сети Интернет" дополнить словами ", а также в федеральной государственной информационной системе "Единый портал государственных и муниципальных услуг (функций)20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(далее - ЕПГУ)";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абзац первый дополнить сноской "20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 следующего содержания: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"20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Постановление Правительства Российской Федерации от 24 октября 2011 г. N 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 44, ст. 6274; 2022, N 35, ст. 6081).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 пункте 17: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 абзаце первом слова "1 апреля текущего года" заменить словами "не позднее 1 апреля текущего года";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дополнить абзацем следующего содержания: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проактивного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Федерации.".</w:t>
      </w:r>
      <w:proofErr w:type="gramEnd"/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В пункте 19 слова "дополнительными предпрофессиональными образовательными программами в области физической культуры и спорта" заменить словами "дополнительными образовательными программами спортивной подготовки".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Пункт 23 изложить в следующей редакции: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"23. 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электронной форме посредством ЕПГУ;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 в общеобразовательную организацию.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поступающим).".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Пункт 27 изложить в следующей редакции: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"27. 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proofErr w:type="gramEnd"/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.".</w:t>
      </w:r>
      <w:proofErr w:type="gramEnd"/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Пункт 29 изложить в следующей редакции: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"29. Факт приема заявления о приеме на обучение и перечень документов, представленных родителе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и ау</w:t>
      </w:r>
      <w:proofErr w:type="gram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тентификации). Журнал приема заявлений может 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вестись</w:t>
      </w:r>
      <w:proofErr w:type="gram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1754D5" w:rsidRPr="001754D5" w:rsidRDefault="001754D5" w:rsidP="00175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м(</w:t>
      </w:r>
      <w:proofErr w:type="spellStart"/>
      <w:proofErr w:type="gram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(законным(</w:t>
      </w:r>
      <w:proofErr w:type="spell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представителем(</w:t>
      </w:r>
      <w:proofErr w:type="spell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ями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ым</w:t>
      </w:r>
      <w:proofErr w:type="spell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</w:t>
      </w:r>
      <w:proofErr w:type="gramStart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приеме</w:t>
      </w:r>
      <w:proofErr w:type="gramEnd"/>
      <w:r w:rsidRPr="001754D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обучение и документов, содержащий индивидуальный номер заявления о приеме на обучение и перечень представленных при приеме на обучение документов.".</w:t>
      </w:r>
    </w:p>
    <w:p w:rsidR="007169DB" w:rsidRPr="001754D5" w:rsidRDefault="001754D5" w:rsidP="00175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69DB" w:rsidRPr="001754D5" w:rsidSect="001754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D5"/>
    <w:rsid w:val="001754D5"/>
    <w:rsid w:val="00853D4D"/>
    <w:rsid w:val="00BA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4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54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54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54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54D5"/>
    <w:rPr>
      <w:color w:val="0000FF"/>
      <w:u w:val="single"/>
    </w:rPr>
  </w:style>
  <w:style w:type="paragraph" w:customStyle="1" w:styleId="toleft">
    <w:name w:val="toleft"/>
    <w:basedOn w:val="a"/>
    <w:rsid w:val="0017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4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54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54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54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54D5"/>
    <w:rPr>
      <w:color w:val="0000FF"/>
      <w:u w:val="single"/>
    </w:rPr>
  </w:style>
  <w:style w:type="paragraph" w:customStyle="1" w:styleId="toleft">
    <w:name w:val="toleft"/>
    <w:basedOn w:val="a"/>
    <w:rsid w:val="00175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50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5436595/" TargetMode="External"/><Relationship Id="rId5" Type="http://schemas.openxmlformats.org/officeDocument/2006/relationships/hyperlink" Target="https://www.garant.ru/products/ipo/prime/doc/4054365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2023-03-14T05:10:00Z</cp:lastPrinted>
  <dcterms:created xsi:type="dcterms:W3CDTF">2023-03-14T05:10:00Z</dcterms:created>
  <dcterms:modified xsi:type="dcterms:W3CDTF">2023-03-14T05:11:00Z</dcterms:modified>
</cp:coreProperties>
</file>